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00964355468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Whom It May Concern,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120361328125" w:line="229.90779876708984" w:lineRule="auto"/>
        <w:ind w:left="3.1201171875" w:right="329.840087890625" w:hanging="0.719909667968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am pleased to write this letter of recommendation for Andrew Hohmann. Andrew is a model  student and an outstanding young man who has consistently distinguished himself through his  work ethic, determination, and quiet leadership.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412841796875" w:line="229.90779876708984" w:lineRule="auto"/>
        <w:ind w:left="2.400054931640625" w:right="17.80029296875" w:hanging="0.240020751953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Andrew has always impressed me with how he responds to challenges. He is not someone who is  comfortable struggling or settling for partial understanding. When he encounters difficulty— whether academically or athletically—he works relentlessly until he fully understands and  improves. This perseverance and commitment to growth set him apart from his peers.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12744140625" w:line="230.07455348968506" w:lineRule="auto"/>
        <w:ind w:left="0" w:right="24.47998046875" w:firstLine="3.1201171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addition to his efforts in the classroom, Andrew has been one of the hardest workers in our  weight room. He approaches training with discipline, focus, and consistency, leading by example  rather than seeking recognition. His dedication has earned the respect of both teammates and  coaches.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6448974609375" w:line="229.9079704284668" w:lineRule="auto"/>
        <w:ind w:left="0" w:right="93.199462890625" w:firstLine="2.400054931640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Andrew is also a quiet leader among our group of baseball players. He leads through his actions,  preparation, and attitude, positively influencing those around him without needing to be the  loudest voice in the room. His character, work ethic, and team-first mentality make him an  invaluable member of our program.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4122314453125" w:line="229.90804195404053" w:lineRule="auto"/>
        <w:ind w:left="0" w:right="0" w:firstLine="3.1201171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have no doubt that Andrew will continue to succeed in any future academic or athletic endeavor  he pursues. He would be a tremendous asset to any program, and I recommend him without  reservation.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121337890625" w:line="240" w:lineRule="auto"/>
        <w:ind w:left="8.88000488281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Sincerely,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0019531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Chris Evanello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9992675781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Math Teacher/ Power Training Coach/ Baseball Coach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9992675781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Mountain Ridge High School</w:t>
      </w:r>
    </w:p>
    <w:sectPr>
      <w:pgSz w:h="15840" w:w="12240" w:orient="portrait"/>
      <w:pgMar w:bottom="6423.4002685546875" w:top="1423.199462890625" w:left="1441.6799926757812" w:right="1384.9597167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